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F4" w:rsidRDefault="0031314B" w:rsidP="00614571">
      <w:pPr>
        <w:pStyle w:val="Paragrafoelenco"/>
        <w:ind w:left="0"/>
        <w:jc w:val="center"/>
        <w:rPr>
          <w:b/>
          <w:sz w:val="24"/>
          <w:szCs w:val="24"/>
        </w:rPr>
      </w:pPr>
      <w:r w:rsidRPr="00E116F4">
        <w:rPr>
          <w:b/>
          <w:sz w:val="32"/>
          <w:szCs w:val="32"/>
        </w:rPr>
        <w:t>Vademecum</w:t>
      </w:r>
      <w:r w:rsidR="007C0CC7" w:rsidRPr="00E116F4">
        <w:rPr>
          <w:b/>
          <w:sz w:val="32"/>
          <w:szCs w:val="32"/>
        </w:rPr>
        <w:t>:</w:t>
      </w:r>
      <w:r w:rsidR="00630016">
        <w:rPr>
          <w:b/>
          <w:sz w:val="32"/>
          <w:szCs w:val="32"/>
        </w:rPr>
        <w:t xml:space="preserve"> </w:t>
      </w:r>
      <w:r w:rsidR="003B6E99" w:rsidRPr="00AA3832">
        <w:rPr>
          <w:b/>
          <w:sz w:val="24"/>
          <w:szCs w:val="24"/>
        </w:rPr>
        <w:t>da consegnare al</w:t>
      </w:r>
      <w:r w:rsidR="00AA3832" w:rsidRPr="00AA3832">
        <w:rPr>
          <w:b/>
          <w:sz w:val="24"/>
          <w:szCs w:val="24"/>
        </w:rPr>
        <w:t>/ai</w:t>
      </w:r>
      <w:r w:rsidR="003B6E99" w:rsidRPr="00AA3832">
        <w:rPr>
          <w:b/>
          <w:sz w:val="24"/>
          <w:szCs w:val="24"/>
        </w:rPr>
        <w:t xml:space="preserve"> referente</w:t>
      </w:r>
      <w:r w:rsidR="00AA3832" w:rsidRPr="00AA3832">
        <w:rPr>
          <w:b/>
          <w:sz w:val="24"/>
          <w:szCs w:val="24"/>
        </w:rPr>
        <w:t>/i</w:t>
      </w:r>
    </w:p>
    <w:p w:rsidR="004800B9" w:rsidRDefault="004800B9" w:rsidP="004800B9">
      <w:pPr>
        <w:spacing w:after="0" w:line="240" w:lineRule="auto"/>
        <w:jc w:val="both"/>
      </w:pPr>
      <w:r>
        <w:t>Percorso di formazione per studenti equiparati a lavoratori: descrizione modalità di iscrizione e svolgimento esame.</w:t>
      </w:r>
    </w:p>
    <w:p w:rsidR="004800B9" w:rsidRDefault="004800B9" w:rsidP="004800B9">
      <w:pPr>
        <w:spacing w:after="0" w:line="240" w:lineRule="auto"/>
        <w:jc w:val="both"/>
      </w:pPr>
    </w:p>
    <w:p w:rsidR="004800B9" w:rsidRDefault="004800B9" w:rsidP="004800B9">
      <w:pPr>
        <w:pStyle w:val="Paragrafoelenco"/>
        <w:numPr>
          <w:ilvl w:val="0"/>
          <w:numId w:val="1"/>
        </w:numPr>
        <w:ind w:left="360"/>
        <w:jc w:val="both"/>
      </w:pPr>
      <w:r>
        <w:t xml:space="preserve">All’inizio di ogni anno scolastico, utilizzando il </w:t>
      </w:r>
      <w:r w:rsidRPr="00074F66">
        <w:t>form</w:t>
      </w:r>
      <w:r w:rsidRPr="005F7AC1">
        <w:rPr>
          <w:b/>
        </w:rPr>
        <w:t xml:space="preserve"> “Iscrizioni </w:t>
      </w:r>
      <w:r w:rsidR="00A07139">
        <w:rPr>
          <w:b/>
        </w:rPr>
        <w:t>test CSSL</w:t>
      </w:r>
      <w:r w:rsidRPr="005F7AC1">
        <w:rPr>
          <w:b/>
        </w:rPr>
        <w:t>”</w:t>
      </w:r>
      <w:r w:rsidRPr="005F7AC1">
        <w:rPr>
          <w:i/>
        </w:rPr>
        <w:t>,</w:t>
      </w:r>
      <w:r w:rsidRPr="005F7AC1">
        <w:rPr>
          <w:b/>
        </w:rPr>
        <w:t xml:space="preserve"> </w:t>
      </w:r>
      <w:r w:rsidR="00865F88" w:rsidRPr="00865F88">
        <w:t xml:space="preserve">(Area dedicata nel sito </w:t>
      </w:r>
      <w:hyperlink w:history="1">
        <w:r w:rsidR="00865F88" w:rsidRPr="00865F88">
          <w:rPr>
            <w:rStyle w:val="Collegamentoipertestuale"/>
          </w:rPr>
          <w:t>http://www.isfalconegallarate.edu.it/</w:t>
        </w:r>
      </w:hyperlink>
      <w:r w:rsidR="00865F88" w:rsidRPr="00865F88">
        <w:rPr>
          <w:rStyle w:val="Collegamentoipertestuale"/>
        </w:rPr>
        <w:t xml:space="preserve"> </w:t>
      </w:r>
      <w:r w:rsidR="00865F88" w:rsidRPr="00865F88">
        <w:t>Poli Sulla Sicurezza</w:t>
      </w:r>
      <w:r w:rsidR="00865F88">
        <w:t>)</w:t>
      </w:r>
      <w:r w:rsidR="00865F88">
        <w:rPr>
          <w:b/>
        </w:rPr>
        <w:t xml:space="preserve">, </w:t>
      </w:r>
      <w:r>
        <w:t xml:space="preserve">il Referente di Istituto,  deve inviare all’indirizzo </w:t>
      </w:r>
      <w:hyperlink r:id="rId11" w:history="1">
        <w:r w:rsidRPr="0076318F">
          <w:rPr>
            <w:rStyle w:val="Collegamentoipertestuale"/>
          </w:rPr>
          <w:t>polocertificatore@isfalconegallarate.it</w:t>
        </w:r>
      </w:hyperlink>
      <w:r>
        <w:t xml:space="preserve"> tutti i nominativi degli allievi che si prevede dovranno sostenere l’esame nel corrente anno scolastico. </w:t>
      </w:r>
    </w:p>
    <w:p w:rsidR="004800B9" w:rsidRDefault="004800B9" w:rsidP="004800B9">
      <w:pPr>
        <w:pStyle w:val="Paragrafoelenco"/>
        <w:ind w:left="360"/>
        <w:jc w:val="both"/>
      </w:pPr>
      <w:r w:rsidRPr="00F61B7C">
        <w:t>Il form “</w:t>
      </w:r>
      <w:r w:rsidR="00A07139" w:rsidRPr="005F7AC1">
        <w:rPr>
          <w:b/>
        </w:rPr>
        <w:t xml:space="preserve">Iscrizioni </w:t>
      </w:r>
      <w:r w:rsidR="00A07139">
        <w:rPr>
          <w:b/>
        </w:rPr>
        <w:t>test CSSL</w:t>
      </w:r>
      <w:r w:rsidRPr="00F61B7C">
        <w:t>”</w:t>
      </w:r>
      <w:r>
        <w:t xml:space="preserve"> è diviso su tre fogli:</w:t>
      </w:r>
    </w:p>
    <w:p w:rsidR="004800B9" w:rsidRDefault="004800B9" w:rsidP="004800B9">
      <w:pPr>
        <w:pStyle w:val="Paragrafoelenco"/>
        <w:numPr>
          <w:ilvl w:val="0"/>
          <w:numId w:val="2"/>
        </w:numPr>
        <w:jc w:val="both"/>
      </w:pPr>
      <w:r>
        <w:t xml:space="preserve">nel primo foglio vanno indicati i dati della scuola richiedente; </w:t>
      </w:r>
    </w:p>
    <w:p w:rsidR="004800B9" w:rsidRDefault="004800B9" w:rsidP="004800B9">
      <w:pPr>
        <w:pStyle w:val="Paragrafoelenco"/>
        <w:numPr>
          <w:ilvl w:val="0"/>
          <w:numId w:val="2"/>
        </w:numPr>
        <w:jc w:val="both"/>
      </w:pPr>
      <w:r>
        <w:t xml:space="preserve">nel secondo foglio vanno indicati il cognome e nome degli alunni partecipanti (attenzione: non indicare i nominativi degli alunni DSA); </w:t>
      </w:r>
    </w:p>
    <w:p w:rsidR="004800B9" w:rsidRDefault="004800B9" w:rsidP="004800B9">
      <w:pPr>
        <w:pStyle w:val="Paragrafoelenco"/>
        <w:numPr>
          <w:ilvl w:val="0"/>
          <w:numId w:val="2"/>
        </w:numPr>
        <w:jc w:val="both"/>
      </w:pPr>
      <w:r>
        <w:t xml:space="preserve">nel terzo foglio vanno indicati solo il cognome e nome degli alunni DSA partecipanti. </w:t>
      </w:r>
    </w:p>
    <w:p w:rsidR="003E0B33" w:rsidRDefault="00A07139" w:rsidP="004800B9">
      <w:pPr>
        <w:pStyle w:val="Paragrafoelenco"/>
        <w:numPr>
          <w:ilvl w:val="0"/>
          <w:numId w:val="2"/>
        </w:numPr>
        <w:jc w:val="both"/>
      </w:pPr>
      <w:r>
        <w:t>Nel quarto foglio vanno indicati solo c</w:t>
      </w:r>
      <w:r w:rsidR="003E0B33">
        <w:t>ognome e nome degli alunni che hanno svolto il test nell’anno</w:t>
      </w:r>
      <w:r>
        <w:t xml:space="preserve"> scolastico precedente non superandolo.</w:t>
      </w:r>
    </w:p>
    <w:p w:rsidR="004800B9" w:rsidRDefault="004800B9" w:rsidP="004800B9">
      <w:pPr>
        <w:ind w:left="720"/>
        <w:jc w:val="both"/>
      </w:pPr>
      <w:r>
        <w:t>Tale suddivisione permetterà al polo certificatore di indirizzare gli studenti a due test che si differenziano in base alla durata: 45 minuti - 60 minuti (per alunni DSA)</w:t>
      </w:r>
      <w:r w:rsidR="003E0B33">
        <w:t xml:space="preserve"> ed individuare chi è già presente nel database</w:t>
      </w:r>
      <w:r>
        <w:t>.</w:t>
      </w:r>
    </w:p>
    <w:p w:rsidR="004800B9" w:rsidRDefault="004800B9" w:rsidP="004800B9">
      <w:pPr>
        <w:jc w:val="both"/>
      </w:pPr>
      <w:r>
        <w:t xml:space="preserve">Il responsabile dell’organizzazione delle sessioni d’esame (prof.ssa Anna Pellicanò) inoltrerà al Referente d’Istituto un file con la corrispondenza alunno-account (nome utente/password); </w:t>
      </w:r>
      <w:r w:rsidRPr="003E0B33">
        <w:rPr>
          <w:b/>
        </w:rPr>
        <w:t>tali abbinamenti avranno validità per l’intero anno scolastico e potranno essere utilizzati ogni qualvolta l’alunno dovrà sostenere la verifica.</w:t>
      </w:r>
      <w:r>
        <w:t xml:space="preserve"> L’elenco di corrispondenza nominativo alunno – account dovrà essere conservato unitamente al registro del corso di formazione. Verranno inviati anche alcuni account di riserva, da utilizzare nei casi di emergenza previa autorizzazione del responsabile prof.ssa Anna Pellicanò. </w:t>
      </w:r>
    </w:p>
    <w:p w:rsidR="004800B9" w:rsidRDefault="00865F88" w:rsidP="004800B9">
      <w:pPr>
        <w:jc w:val="both"/>
      </w:pPr>
      <w:r>
        <w:t>Nell’area del sito dedicata “Poli sulla Sicurezza – CSSL “</w:t>
      </w:r>
      <w:r w:rsidR="004800B9">
        <w:t xml:space="preserve"> </w:t>
      </w:r>
      <w:r>
        <w:t>è pubblicato</w:t>
      </w:r>
      <w:r w:rsidR="004800B9">
        <w:t xml:space="preserve"> il calendario con le date delle sessioni d’esame. Entro </w:t>
      </w:r>
      <w:bookmarkStart w:id="0" w:name="_GoBack"/>
      <w:bookmarkEnd w:id="0"/>
      <w:r w:rsidR="00A07139">
        <w:t>cinque</w:t>
      </w:r>
      <w:r w:rsidR="004800B9">
        <w:t xml:space="preserve"> giorni antecedenti l’inizio delle singole sessioni</w:t>
      </w:r>
      <w:r w:rsidR="00A07139">
        <w:t xml:space="preserve"> (esclusi giorni festivi)</w:t>
      </w:r>
      <w:r w:rsidR="004800B9">
        <w:t xml:space="preserve">, le scuole interessate invieranno a </w:t>
      </w:r>
      <w:hyperlink r:id="rId12" w:history="1">
        <w:r w:rsidR="004800B9" w:rsidRPr="0076318F">
          <w:rPr>
            <w:rStyle w:val="Collegamentoipertestuale"/>
          </w:rPr>
          <w:t>polocertificatore@isfalconegallarate.it</w:t>
        </w:r>
      </w:hyperlink>
      <w:r w:rsidR="004800B9">
        <w:t xml:space="preserve"> la richiesta di partecipazione alla seduta d’esame. Non sarà necessario specificare il numero o il nome degli studenti che intendono sostenere la prova in quella specifica sessione d’esame.</w:t>
      </w:r>
    </w:p>
    <w:p w:rsidR="004800B9" w:rsidRDefault="004800B9" w:rsidP="004800B9">
      <w:pPr>
        <w:jc w:val="both"/>
      </w:pPr>
      <w:r>
        <w:t>2) All’inizio della sessione d’esame il Referente di Istituto consegna a ciascun candidato l’account (nome utente/password) associato al suo nominativo.</w:t>
      </w:r>
    </w:p>
    <w:p w:rsidR="004800B9" w:rsidRDefault="004800B9" w:rsidP="004800B9">
      <w:pPr>
        <w:jc w:val="both"/>
      </w:pPr>
      <w:r>
        <w:t>3) Il giorno della prova lo studente deve essere provvisto del proprio Codice Fiscale che andrà inserito in un apposito campo.</w:t>
      </w:r>
    </w:p>
    <w:p w:rsidR="004800B9" w:rsidRDefault="004800B9" w:rsidP="004800B9">
      <w:pPr>
        <w:jc w:val="both"/>
      </w:pPr>
      <w:r>
        <w:t xml:space="preserve">4) </w:t>
      </w:r>
      <w:r w:rsidRPr="00865F88">
        <w:rPr>
          <w:b/>
        </w:rPr>
        <w:t>Lo studente potrà svolgere l’esame una sola volta per sessione</w:t>
      </w:r>
    </w:p>
    <w:p w:rsidR="004800B9" w:rsidRDefault="004800B9" w:rsidP="004800B9">
      <w:pPr>
        <w:jc w:val="both"/>
      </w:pPr>
      <w:r>
        <w:t>5) Al superamento del test si genererà in automatico l’attestato certificativo del percorso di formazione. Tale attestato, stampato in duplice copia, dovrà essere firmato e protocollato dal Dirigente Scolastico della scuola di appartenenza dello studente. E’ inoltre fortemente consigliato il salvataggio dell’attestato in formato PDF per la sua conservazione in formato digitale.</w:t>
      </w:r>
    </w:p>
    <w:p w:rsidR="004800B9" w:rsidRDefault="004800B9" w:rsidP="004800B9">
      <w:pPr>
        <w:jc w:val="both"/>
        <w:rPr>
          <w:rStyle w:val="Collegamentoipertestuale"/>
          <w:color w:val="auto"/>
          <w:u w:val="none"/>
        </w:rPr>
      </w:pPr>
      <w:r>
        <w:lastRenderedPageBreak/>
        <w:t xml:space="preserve">6) </w:t>
      </w:r>
      <w:r w:rsidR="00865F88">
        <w:t>N</w:t>
      </w:r>
      <w:r>
        <w:t>ella sezione CSSL del sito dell’istituto Falcone (</w:t>
      </w:r>
      <w:hyperlink w:history="1">
        <w:r w:rsidRPr="00B4022B">
          <w:rPr>
            <w:rStyle w:val="Collegamentoipertestuale"/>
          </w:rPr>
          <w:t>http://www.isfalconegallarate.edu.it/</w:t>
        </w:r>
      </w:hyperlink>
      <w:r>
        <w:rPr>
          <w:rStyle w:val="Collegamentoipertestuale"/>
        </w:rPr>
        <w:t>)</w:t>
      </w:r>
      <w:r w:rsidRPr="002D0B96">
        <w:rPr>
          <w:rStyle w:val="Collegamentoipertestuale"/>
          <w:color w:val="auto"/>
          <w:u w:val="none"/>
        </w:rPr>
        <w:t xml:space="preserve"> sar</w:t>
      </w:r>
      <w:r>
        <w:rPr>
          <w:rStyle w:val="Collegamentoipertestuale"/>
          <w:color w:val="auto"/>
          <w:u w:val="none"/>
        </w:rPr>
        <w:t>à inoltre consultabile una guida con tutti i passaggi da seguire per accedere e svolgere la verifica e per procedere alla stampa e al salvataggio dell’attestato.</w:t>
      </w:r>
    </w:p>
    <w:p w:rsidR="004800B9" w:rsidRDefault="004800B9" w:rsidP="004800B9">
      <w:r>
        <w:t xml:space="preserve">7) L’account dello studente può essere utilizzato, oltre ad effettuare il test, per accedere alla cronologia, stampare l’attestato anche successivamente </w:t>
      </w:r>
    </w:p>
    <w:p w:rsidR="004800B9" w:rsidRDefault="004800B9" w:rsidP="004800B9">
      <w:r>
        <w:t>8) I  materiali per il corso e una presentazione generica in PowerPoint  sulla parte di accesso al test sono presenti nell’area dedicata CSSL</w:t>
      </w:r>
    </w:p>
    <w:p w:rsidR="004800B9" w:rsidRDefault="004800B9" w:rsidP="004800B9">
      <w:pPr>
        <w:pStyle w:val="Paragrafoelenco"/>
      </w:pPr>
      <w:r>
        <w:rPr>
          <w:noProof/>
          <w:lang w:eastAsia="it-IT"/>
        </w:rPr>
        <mc:AlternateContent>
          <mc:Choice Requires="wps">
            <w:drawing>
              <wp:anchor distT="0" distB="0" distL="114300" distR="114300" simplePos="0" relativeHeight="251676672" behindDoc="0" locked="0" layoutInCell="1" allowOverlap="1" wp14:anchorId="40B0DFF7" wp14:editId="5C8CCF69">
                <wp:simplePos x="0" y="0"/>
                <wp:positionH relativeFrom="column">
                  <wp:posOffset>4523888</wp:posOffset>
                </wp:positionH>
                <wp:positionV relativeFrom="paragraph">
                  <wp:posOffset>90008</wp:posOffset>
                </wp:positionV>
                <wp:extent cx="250928" cy="45719"/>
                <wp:effectExtent l="0" t="19050" r="34925" b="31115"/>
                <wp:wrapNone/>
                <wp:docPr id="9" name="Freccia a destra 9"/>
                <wp:cNvGraphicFramePr/>
                <a:graphic xmlns:a="http://schemas.openxmlformats.org/drawingml/2006/main">
                  <a:graphicData uri="http://schemas.microsoft.com/office/word/2010/wordprocessingShape">
                    <wps:wsp>
                      <wps:cNvSpPr/>
                      <wps:spPr>
                        <a:xfrm>
                          <a:off x="0" y="0"/>
                          <a:ext cx="25092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6934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9" o:spid="_x0000_s1026" type="#_x0000_t13" style="position:absolute;margin-left:356.2pt;margin-top:7.1pt;width:19.7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" adj="19632" fillcolor="#4f81bd [3204]" strokecolor="#243f60 [1604]" strokeweight="2pt"/>
            </w:pict>
          </mc:Fallback>
        </mc:AlternateContent>
      </w:r>
      <w:r>
        <w:rPr>
          <w:noProof/>
          <w:lang w:eastAsia="it-IT"/>
        </w:rPr>
        <mc:AlternateContent>
          <mc:Choice Requires="wps">
            <w:drawing>
              <wp:anchor distT="0" distB="0" distL="114300" distR="114300" simplePos="0" relativeHeight="251675648" behindDoc="0" locked="0" layoutInCell="1" allowOverlap="1" wp14:anchorId="20FDD054" wp14:editId="442DF08B">
                <wp:simplePos x="0" y="0"/>
                <wp:positionH relativeFrom="column">
                  <wp:posOffset>2252773</wp:posOffset>
                </wp:positionH>
                <wp:positionV relativeFrom="paragraph">
                  <wp:posOffset>94261</wp:posOffset>
                </wp:positionV>
                <wp:extent cx="221157" cy="45719"/>
                <wp:effectExtent l="0" t="19050" r="45720" b="31115"/>
                <wp:wrapNone/>
                <wp:docPr id="8" name="Freccia a destra 8"/>
                <wp:cNvGraphicFramePr/>
                <a:graphic xmlns:a="http://schemas.openxmlformats.org/drawingml/2006/main">
                  <a:graphicData uri="http://schemas.microsoft.com/office/word/2010/wordprocessingShape">
                    <wps:wsp>
                      <wps:cNvSpPr/>
                      <wps:spPr>
                        <a:xfrm>
                          <a:off x="0" y="0"/>
                          <a:ext cx="22115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5621EF" id="Freccia a destra 8" o:spid="_x0000_s1026" type="#_x0000_t13" style="position:absolute;margin-left:177.4pt;margin-top:7.4pt;width:17.4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" adj="19367" fillcolor="#4f81bd [3204]" strokecolor="#243f60 [1604]" strokeweight="2pt"/>
            </w:pict>
          </mc:Fallback>
        </mc:AlternateContent>
      </w:r>
      <w:hyperlink r:id="rId13" w:history="1">
        <w:r w:rsidRPr="00352F46">
          <w:rPr>
            <w:rStyle w:val="Collegamentoipertestuale"/>
          </w:rPr>
          <w:t>www.isfalconegallarate.edu.it</w:t>
        </w:r>
      </w:hyperlink>
      <w:r>
        <w:t xml:space="preserve"> </w:t>
      </w:r>
      <w:r>
        <w:tab/>
      </w:r>
      <w:r>
        <w:tab/>
        <w:t xml:space="preserve">Servizi formativi e certificativi </w:t>
      </w:r>
      <w:r>
        <w:tab/>
      </w:r>
      <w:r>
        <w:tab/>
        <w:t>Poli sulla Sicurezza</w:t>
      </w:r>
    </w:p>
    <w:p w:rsidR="004800B9" w:rsidRDefault="004800B9" w:rsidP="004800B9">
      <w:pPr>
        <w:pStyle w:val="Paragrafoelenco"/>
      </w:pPr>
      <w:r>
        <w:rPr>
          <w:noProof/>
          <w:lang w:eastAsia="it-IT"/>
        </w:rPr>
        <mc:AlternateContent>
          <mc:Choice Requires="wps">
            <w:drawing>
              <wp:anchor distT="0" distB="0" distL="114300" distR="114300" simplePos="0" relativeHeight="251677696" behindDoc="0" locked="0" layoutInCell="1" allowOverlap="1" wp14:anchorId="3171F005" wp14:editId="7B11BC64">
                <wp:simplePos x="0" y="0"/>
                <wp:positionH relativeFrom="column">
                  <wp:posOffset>462250</wp:posOffset>
                </wp:positionH>
                <wp:positionV relativeFrom="paragraph">
                  <wp:posOffset>102191</wp:posOffset>
                </wp:positionV>
                <wp:extent cx="221158" cy="45719"/>
                <wp:effectExtent l="0" t="19050" r="45720" b="31115"/>
                <wp:wrapNone/>
                <wp:docPr id="10" name="Freccia a destra 10"/>
                <wp:cNvGraphicFramePr/>
                <a:graphic xmlns:a="http://schemas.openxmlformats.org/drawingml/2006/main">
                  <a:graphicData uri="http://schemas.microsoft.com/office/word/2010/wordprocessingShape">
                    <wps:wsp>
                      <wps:cNvSpPr/>
                      <wps:spPr>
                        <a:xfrm>
                          <a:off x="0" y="0"/>
                          <a:ext cx="22115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0421A5" id="Freccia a destra 10" o:spid="_x0000_s1026" type="#_x0000_t13" style="position:absolute;margin-left:36.4pt;margin-top:8.05pt;width:17.4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" adj="19367" fillcolor="#4f81bd [3204]" strokecolor="#243f60 [1604]" strokeweight="2pt"/>
            </w:pict>
          </mc:Fallback>
        </mc:AlternateContent>
      </w:r>
      <w:r>
        <w:tab/>
        <w:t>CSSl Certificazione Sicurezza Studenti Lavoratori</w:t>
      </w:r>
    </w:p>
    <w:p w:rsidR="00865F88" w:rsidRDefault="004800B9" w:rsidP="004800B9">
      <w:r>
        <w:rPr>
          <w:rStyle w:val="Collegamentoipertestuale"/>
          <w:color w:val="auto"/>
          <w:u w:val="none"/>
        </w:rPr>
        <w:t>9</w:t>
      </w:r>
      <w:r w:rsidRPr="007422F7">
        <w:rPr>
          <w:rStyle w:val="Collegamentoipertestuale"/>
          <w:color w:val="auto"/>
          <w:u w:val="none"/>
        </w:rPr>
        <w:t xml:space="preserve">) </w:t>
      </w:r>
      <w:r>
        <w:t xml:space="preserve">Per informazioni riguardanti l’esame ed i materiali didattici rivolgersi a: </w:t>
      </w:r>
    </w:p>
    <w:p w:rsidR="00865F88" w:rsidRPr="00865F88" w:rsidRDefault="004800B9" w:rsidP="00865F88">
      <w:pPr>
        <w:spacing w:after="0" w:line="240" w:lineRule="auto"/>
      </w:pPr>
      <w:r w:rsidRPr="00865F88">
        <w:t xml:space="preserve">Prof.ssa Pellicanò Anna </w:t>
      </w:r>
    </w:p>
    <w:p w:rsidR="00865F88" w:rsidRDefault="004800B9" w:rsidP="00865F88">
      <w:pPr>
        <w:spacing w:after="0" w:line="240" w:lineRule="auto"/>
        <w:rPr>
          <w:rStyle w:val="Collegamentoipertestuale"/>
        </w:rPr>
      </w:pPr>
      <w:r>
        <w:t xml:space="preserve">e.mail: </w:t>
      </w:r>
      <w:hyperlink r:id="rId14" w:history="1">
        <w:r w:rsidRPr="007120CF">
          <w:rPr>
            <w:rStyle w:val="Collegamentoipertestuale"/>
          </w:rPr>
          <w:t>polocertificatore@isfalconegallarate.it</w:t>
        </w:r>
      </w:hyperlink>
      <w:r>
        <w:rPr>
          <w:rStyle w:val="Collegamentoipertestuale"/>
        </w:rPr>
        <w:t xml:space="preserve">. </w:t>
      </w:r>
    </w:p>
    <w:p w:rsidR="00865F88" w:rsidRDefault="004800B9" w:rsidP="00865F88">
      <w:pPr>
        <w:spacing w:after="0" w:line="240" w:lineRule="auto"/>
      </w:pPr>
      <w:r>
        <w:t xml:space="preserve">IS “G.Falcone” Gallarate  - tel. 0331 774605 int. 237 </w:t>
      </w:r>
    </w:p>
    <w:p w:rsidR="004800B9" w:rsidRDefault="004800B9" w:rsidP="00865F88">
      <w:pPr>
        <w:spacing w:after="0" w:line="240" w:lineRule="auto"/>
      </w:pPr>
      <w:r>
        <w:t>dal lunedì al venerdì dalle ore 9:00 alle ore 12:00</w:t>
      </w:r>
    </w:p>
    <w:p w:rsidR="00630016" w:rsidRDefault="00630016" w:rsidP="00B1786B">
      <w:pPr>
        <w:pStyle w:val="Paragrafoelenco"/>
        <w:ind w:left="360"/>
      </w:pPr>
    </w:p>
    <w:p w:rsidR="00D77332" w:rsidRDefault="00D77332" w:rsidP="00D854BC">
      <w:pPr>
        <w:pStyle w:val="Paragrafoelenco"/>
        <w:jc w:val="center"/>
        <w:rPr>
          <w:b/>
          <w:sz w:val="32"/>
          <w:szCs w:val="32"/>
        </w:rPr>
      </w:pPr>
    </w:p>
    <w:p w:rsidR="00D854BC" w:rsidRDefault="00E116F4" w:rsidP="00D854BC">
      <w:pPr>
        <w:pStyle w:val="Paragrafoelenco"/>
        <w:jc w:val="center"/>
        <w:rPr>
          <w:b/>
          <w:sz w:val="32"/>
          <w:szCs w:val="32"/>
        </w:rPr>
      </w:pPr>
      <w:r>
        <w:rPr>
          <w:b/>
          <w:sz w:val="32"/>
          <w:szCs w:val="32"/>
        </w:rPr>
        <w:t>2-</w:t>
      </w:r>
      <w:r w:rsidRPr="00E116F4">
        <w:rPr>
          <w:b/>
          <w:sz w:val="32"/>
          <w:szCs w:val="32"/>
        </w:rPr>
        <w:t>TEST</w:t>
      </w:r>
    </w:p>
    <w:p w:rsidR="001508F3" w:rsidRDefault="00182CD3" w:rsidP="00D854BC">
      <w:pPr>
        <w:pStyle w:val="Paragrafoelenco"/>
        <w:ind w:left="0"/>
      </w:pPr>
      <w:r>
        <w:t>P</w:t>
      </w:r>
      <w:r w:rsidR="00E116F4">
        <w:t xml:space="preserve">er effettuare il test on line sulla sicurezza </w:t>
      </w:r>
      <w:r w:rsidR="00D854BC">
        <w:t>accedere</w:t>
      </w:r>
      <w:r>
        <w:t xml:space="preserve"> dal </w:t>
      </w:r>
      <w:r w:rsidR="00E116F4">
        <w:t xml:space="preserve">sito: </w:t>
      </w:r>
      <w:hyperlink w:history="1">
        <w:r w:rsidR="001508F3" w:rsidRPr="00B4022B">
          <w:rPr>
            <w:rStyle w:val="Collegamentoipertestuale"/>
          </w:rPr>
          <w:t>http://www.isfalconegallarate. edu.it/</w:t>
        </w:r>
      </w:hyperlink>
      <w:r>
        <w:t xml:space="preserve">, </w:t>
      </w:r>
    </w:p>
    <w:p w:rsidR="001508F3" w:rsidRDefault="001508F3" w:rsidP="001508F3">
      <w:pPr>
        <w:pStyle w:val="Paragrafoelenco"/>
      </w:pPr>
      <w:r>
        <w:rPr>
          <w:noProof/>
          <w:lang w:eastAsia="it-IT"/>
        </w:rPr>
        <mc:AlternateContent>
          <mc:Choice Requires="wps">
            <w:drawing>
              <wp:anchor distT="0" distB="0" distL="114300" distR="114300" simplePos="0" relativeHeight="251671552" behindDoc="0" locked="0" layoutInCell="1" allowOverlap="1" wp14:anchorId="7FDCB822" wp14:editId="5190E9A9">
                <wp:simplePos x="0" y="0"/>
                <wp:positionH relativeFrom="column">
                  <wp:posOffset>4523888</wp:posOffset>
                </wp:positionH>
                <wp:positionV relativeFrom="paragraph">
                  <wp:posOffset>90008</wp:posOffset>
                </wp:positionV>
                <wp:extent cx="250928" cy="45719"/>
                <wp:effectExtent l="0" t="19050" r="34925" b="31115"/>
                <wp:wrapNone/>
                <wp:docPr id="11" name="Freccia a destra 11"/>
                <wp:cNvGraphicFramePr/>
                <a:graphic xmlns:a="http://schemas.openxmlformats.org/drawingml/2006/main">
                  <a:graphicData uri="http://schemas.microsoft.com/office/word/2010/wordprocessingShape">
                    <wps:wsp>
                      <wps:cNvSpPr/>
                      <wps:spPr>
                        <a:xfrm>
                          <a:off x="0" y="0"/>
                          <a:ext cx="250928"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62543" id="Freccia a destra 11" o:spid="_x0000_s1026" type="#_x0000_t13" style="position:absolute;margin-left:356.2pt;margin-top:7.1pt;width:19.7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" adj="19632" fillcolor="#4f81bd" strokecolor="#385d8a" strokeweight="2pt"/>
            </w:pict>
          </mc:Fallback>
        </mc:AlternateContent>
      </w:r>
      <w:r>
        <w:rPr>
          <w:noProof/>
          <w:lang w:eastAsia="it-IT"/>
        </w:rPr>
        <mc:AlternateContent>
          <mc:Choice Requires="wps">
            <w:drawing>
              <wp:anchor distT="0" distB="0" distL="114300" distR="114300" simplePos="0" relativeHeight="251670528" behindDoc="0" locked="0" layoutInCell="1" allowOverlap="1" wp14:anchorId="3F60D53B" wp14:editId="00E1144D">
                <wp:simplePos x="0" y="0"/>
                <wp:positionH relativeFrom="column">
                  <wp:posOffset>2252773</wp:posOffset>
                </wp:positionH>
                <wp:positionV relativeFrom="paragraph">
                  <wp:posOffset>94261</wp:posOffset>
                </wp:positionV>
                <wp:extent cx="221157" cy="45719"/>
                <wp:effectExtent l="0" t="19050" r="45720" b="31115"/>
                <wp:wrapNone/>
                <wp:docPr id="12" name="Freccia a destra 12"/>
                <wp:cNvGraphicFramePr/>
                <a:graphic xmlns:a="http://schemas.openxmlformats.org/drawingml/2006/main">
                  <a:graphicData uri="http://schemas.microsoft.com/office/word/2010/wordprocessingShape">
                    <wps:wsp>
                      <wps:cNvSpPr/>
                      <wps:spPr>
                        <a:xfrm>
                          <a:off x="0" y="0"/>
                          <a:ext cx="221157"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BF387" id="Freccia a destra 12" o:spid="_x0000_s1026" type="#_x0000_t13" style="position:absolute;margin-left:177.4pt;margin-top:7.4pt;width:17.4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" adj="19367" fillcolor="#4f81bd" strokecolor="#385d8a" strokeweight="2pt"/>
            </w:pict>
          </mc:Fallback>
        </mc:AlternateContent>
      </w:r>
      <w:hyperlink r:id="rId15" w:history="1">
        <w:r w:rsidRPr="00B4022B">
          <w:rPr>
            <w:rStyle w:val="Collegamentoipertestuale"/>
          </w:rPr>
          <w:t>www.isfalconegallarate.edu.it</w:t>
        </w:r>
      </w:hyperlink>
      <w:r>
        <w:t xml:space="preserve"> </w:t>
      </w:r>
      <w:r>
        <w:tab/>
      </w:r>
      <w:r>
        <w:tab/>
        <w:t xml:space="preserve">Servizi formativi e certificativi </w:t>
      </w:r>
      <w:r>
        <w:tab/>
      </w:r>
      <w:r>
        <w:tab/>
        <w:t>Poli sulla Sicurezza</w:t>
      </w:r>
    </w:p>
    <w:p w:rsidR="001508F3" w:rsidRDefault="001508F3" w:rsidP="001508F3">
      <w:pPr>
        <w:pStyle w:val="Paragrafoelenco"/>
      </w:pPr>
      <w:r>
        <w:rPr>
          <w:noProof/>
          <w:lang w:eastAsia="it-IT"/>
        </w:rPr>
        <mc:AlternateContent>
          <mc:Choice Requires="wps">
            <w:drawing>
              <wp:anchor distT="0" distB="0" distL="114300" distR="114300" simplePos="0" relativeHeight="251672576" behindDoc="0" locked="0" layoutInCell="1" allowOverlap="1" wp14:anchorId="55D4759C" wp14:editId="52B0BEE2">
                <wp:simplePos x="0" y="0"/>
                <wp:positionH relativeFrom="column">
                  <wp:posOffset>462250</wp:posOffset>
                </wp:positionH>
                <wp:positionV relativeFrom="paragraph">
                  <wp:posOffset>102191</wp:posOffset>
                </wp:positionV>
                <wp:extent cx="221158" cy="45719"/>
                <wp:effectExtent l="0" t="19050" r="45720" b="31115"/>
                <wp:wrapNone/>
                <wp:docPr id="13" name="Freccia a destra 13"/>
                <wp:cNvGraphicFramePr/>
                <a:graphic xmlns:a="http://schemas.openxmlformats.org/drawingml/2006/main">
                  <a:graphicData uri="http://schemas.microsoft.com/office/word/2010/wordprocessingShape">
                    <wps:wsp>
                      <wps:cNvSpPr/>
                      <wps:spPr>
                        <a:xfrm>
                          <a:off x="0" y="0"/>
                          <a:ext cx="221158"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8DA3EC" id="Freccia a destra 13" o:spid="_x0000_s1026" type="#_x0000_t13" style="position:absolute;margin-left:36.4pt;margin-top:8.05pt;width:17.4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" adj="19367" fillcolor="#4f81bd" strokecolor="#385d8a" strokeweight="2pt"/>
            </w:pict>
          </mc:Fallback>
        </mc:AlternateContent>
      </w:r>
      <w:r>
        <w:tab/>
        <w:t>CSSl Certificazione Sicurezza Studenti Lavoratori</w:t>
      </w:r>
    </w:p>
    <w:p w:rsidR="001508F3" w:rsidRDefault="001508F3" w:rsidP="00D854BC">
      <w:pPr>
        <w:pStyle w:val="Paragrafoelenco"/>
        <w:ind w:left="0"/>
      </w:pPr>
      <w:r>
        <w:rPr>
          <w:noProof/>
          <w:lang w:eastAsia="it-IT"/>
        </w:rPr>
        <mc:AlternateContent>
          <mc:Choice Requires="wps">
            <w:drawing>
              <wp:anchor distT="0" distB="0" distL="114300" distR="114300" simplePos="0" relativeHeight="251673600" behindDoc="0" locked="0" layoutInCell="1" allowOverlap="1">
                <wp:simplePos x="0" y="0"/>
                <wp:positionH relativeFrom="column">
                  <wp:posOffset>377190</wp:posOffset>
                </wp:positionH>
                <wp:positionV relativeFrom="paragraph">
                  <wp:posOffset>77693</wp:posOffset>
                </wp:positionV>
                <wp:extent cx="306040" cy="45719"/>
                <wp:effectExtent l="0" t="19050" r="37465" b="31115"/>
                <wp:wrapNone/>
                <wp:docPr id="14" name="Freccia a destra 14"/>
                <wp:cNvGraphicFramePr/>
                <a:graphic xmlns:a="http://schemas.openxmlformats.org/drawingml/2006/main">
                  <a:graphicData uri="http://schemas.microsoft.com/office/word/2010/wordprocessingShape">
                    <wps:wsp>
                      <wps:cNvSpPr/>
                      <wps:spPr>
                        <a:xfrm>
                          <a:off x="0" y="0"/>
                          <a:ext cx="3060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B0E53" id="Freccia a destra 14" o:spid="_x0000_s1026" type="#_x0000_t13" style="position:absolute;margin-left:29.7pt;margin-top:6.1pt;width:24.1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" adj="19987" fillcolor="#4f81bd [3204]" strokecolor="#243f60 [1604]" strokeweight="2pt"/>
            </w:pict>
          </mc:Fallback>
        </mc:AlternateContent>
      </w:r>
      <w:r>
        <w:t xml:space="preserve">CSSL </w:t>
      </w:r>
      <w:r>
        <w:tab/>
      </w:r>
      <w:r>
        <w:tab/>
        <w:t>Clicca per accedere al Test</w:t>
      </w:r>
    </w:p>
    <w:p w:rsidR="001508F3" w:rsidRDefault="001508F3" w:rsidP="00D854BC">
      <w:pPr>
        <w:pStyle w:val="Paragrafoelenco"/>
        <w:ind w:left="0"/>
      </w:pPr>
    </w:p>
    <w:p w:rsidR="00D854BC" w:rsidRDefault="00D854BC" w:rsidP="00D854BC">
      <w:pPr>
        <w:pStyle w:val="Paragrafoelenco"/>
        <w:ind w:left="0"/>
      </w:pPr>
      <w:r>
        <w:t xml:space="preserve">In alternativa: </w:t>
      </w:r>
      <w:hyperlink r:id="rId16" w:history="1">
        <w:r w:rsidRPr="00926C3C">
          <w:rPr>
            <w:rStyle w:val="Collegamentoipertestuale"/>
          </w:rPr>
          <w:t>http://www.questbase.com/a/isfalcone</w:t>
        </w:r>
      </w:hyperlink>
      <w:r>
        <w:t xml:space="preserve">  </w:t>
      </w:r>
    </w:p>
    <w:p w:rsidR="00A14329" w:rsidRDefault="00A14329" w:rsidP="00E116F4"/>
    <w:p w:rsidR="00561A2E" w:rsidRDefault="006D45CF" w:rsidP="00E116F4">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-493395</wp:posOffset>
                </wp:positionH>
                <wp:positionV relativeFrom="paragraph">
                  <wp:posOffset>1539240</wp:posOffset>
                </wp:positionV>
                <wp:extent cx="801370" cy="331470"/>
                <wp:effectExtent l="26670" t="67310" r="67310" b="869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331470"/>
                        </a:xfrm>
                        <a:prstGeom prst="rightArrow">
                          <a:avLst>
                            <a:gd name="adj1" fmla="val 50000"/>
                            <a:gd name="adj2" fmla="val 60441"/>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059CE" id="AutoShape 6" o:spid="_x0000_s1026" type="#_x0000_t13" style="position:absolute;margin-left:-38.85pt;margin-top:121.2pt;width:63.1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" fillcolor="#c0504d [3205]" strokecolor="#f2f2f2 [3041]" strokeweight="3pt">
                <v:shadow on="t" color="#622423 [1605]" opacity=".5" offset="1pt"/>
              </v:shape>
            </w:pict>
          </mc:Fallback>
        </mc:AlternateContent>
      </w:r>
      <w:r w:rsidR="00241838">
        <w:rPr>
          <w:noProof/>
          <w:lang w:eastAsia="it-IT"/>
        </w:rPr>
        <w:drawing>
          <wp:inline distT="0" distB="0" distL="0" distR="0">
            <wp:extent cx="4758406" cy="2281954"/>
            <wp:effectExtent l="19050" t="0" r="4094"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758406" cy="2281954"/>
                    </a:xfrm>
                    <a:prstGeom prst="rect">
                      <a:avLst/>
                    </a:prstGeom>
                    <a:noFill/>
                    <a:ln w="9525">
                      <a:noFill/>
                      <a:miter lim="800000"/>
                      <a:headEnd/>
                      <a:tailEnd/>
                    </a:ln>
                  </pic:spPr>
                </pic:pic>
              </a:graphicData>
            </a:graphic>
          </wp:inline>
        </w:drawing>
      </w:r>
    </w:p>
    <w:sectPr w:rsidR="00561A2E" w:rsidSect="00EA5B8B">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F8" w:rsidRDefault="00DE65F8" w:rsidP="007C0CC7">
      <w:pPr>
        <w:spacing w:after="0" w:line="240" w:lineRule="auto"/>
      </w:pPr>
      <w:r>
        <w:separator/>
      </w:r>
    </w:p>
  </w:endnote>
  <w:endnote w:type="continuationSeparator" w:id="0">
    <w:p w:rsidR="00DE65F8" w:rsidRDefault="00DE65F8" w:rsidP="007C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C7" w:rsidRDefault="00AC09A2">
    <w:pPr>
      <w:pStyle w:val="Pidipagina"/>
      <w:jc w:val="right"/>
    </w:pPr>
    <w:r>
      <w:fldChar w:fldCharType="begin"/>
    </w:r>
    <w:r w:rsidR="00293BA8">
      <w:instrText xml:space="preserve"> PAGE   \* MERGEFORMAT </w:instrText>
    </w:r>
    <w:r>
      <w:fldChar w:fldCharType="separate"/>
    </w:r>
    <w:r w:rsidR="00A07139">
      <w:rPr>
        <w:noProof/>
      </w:rPr>
      <w:t>1</w:t>
    </w:r>
    <w:r>
      <w:rPr>
        <w:noProof/>
      </w:rPr>
      <w:fldChar w:fldCharType="end"/>
    </w:r>
  </w:p>
  <w:p w:rsidR="007C0CC7" w:rsidRDefault="007C0C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F8" w:rsidRDefault="00DE65F8" w:rsidP="007C0CC7">
      <w:pPr>
        <w:spacing w:after="0" w:line="240" w:lineRule="auto"/>
      </w:pPr>
      <w:r>
        <w:separator/>
      </w:r>
    </w:p>
  </w:footnote>
  <w:footnote w:type="continuationSeparator" w:id="0">
    <w:p w:rsidR="00DE65F8" w:rsidRDefault="00DE65F8" w:rsidP="007C0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345"/>
    <w:multiLevelType w:val="hybridMultilevel"/>
    <w:tmpl w:val="46DE40A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9DF47E9"/>
    <w:multiLevelType w:val="hybridMultilevel"/>
    <w:tmpl w:val="29EA7E8A"/>
    <w:lvl w:ilvl="0" w:tplc="9E3027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9F96CC2"/>
    <w:multiLevelType w:val="hybridMultilevel"/>
    <w:tmpl w:val="5AC6DD8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C9D3982"/>
    <w:multiLevelType w:val="hybridMultilevel"/>
    <w:tmpl w:val="A2BC9062"/>
    <w:lvl w:ilvl="0" w:tplc="5A90D0C4">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7D"/>
    <w:rsid w:val="00012F83"/>
    <w:rsid w:val="00045466"/>
    <w:rsid w:val="001508F3"/>
    <w:rsid w:val="00182CD3"/>
    <w:rsid w:val="001A5C2E"/>
    <w:rsid w:val="00200A74"/>
    <w:rsid w:val="00241838"/>
    <w:rsid w:val="002565E4"/>
    <w:rsid w:val="00265C4C"/>
    <w:rsid w:val="00293BA8"/>
    <w:rsid w:val="002E05CF"/>
    <w:rsid w:val="002E19E6"/>
    <w:rsid w:val="002F66FC"/>
    <w:rsid w:val="0031314B"/>
    <w:rsid w:val="0031759C"/>
    <w:rsid w:val="00317C92"/>
    <w:rsid w:val="00327707"/>
    <w:rsid w:val="003636C1"/>
    <w:rsid w:val="00391828"/>
    <w:rsid w:val="0039282F"/>
    <w:rsid w:val="0039624E"/>
    <w:rsid w:val="003B5113"/>
    <w:rsid w:val="003B6E99"/>
    <w:rsid w:val="003D193D"/>
    <w:rsid w:val="003E0B33"/>
    <w:rsid w:val="003F3D05"/>
    <w:rsid w:val="004260A2"/>
    <w:rsid w:val="00473892"/>
    <w:rsid w:val="00474FFB"/>
    <w:rsid w:val="004800B9"/>
    <w:rsid w:val="004924C4"/>
    <w:rsid w:val="004A7E8B"/>
    <w:rsid w:val="004B2F32"/>
    <w:rsid w:val="004C47C5"/>
    <w:rsid w:val="005123E9"/>
    <w:rsid w:val="00561A2E"/>
    <w:rsid w:val="005A4E5D"/>
    <w:rsid w:val="005B00F5"/>
    <w:rsid w:val="005B77A1"/>
    <w:rsid w:val="005F4500"/>
    <w:rsid w:val="00614571"/>
    <w:rsid w:val="00616512"/>
    <w:rsid w:val="00620A65"/>
    <w:rsid w:val="00630016"/>
    <w:rsid w:val="00660C93"/>
    <w:rsid w:val="00692AA4"/>
    <w:rsid w:val="006D45CF"/>
    <w:rsid w:val="006E12F0"/>
    <w:rsid w:val="006F7FBF"/>
    <w:rsid w:val="00726F12"/>
    <w:rsid w:val="007857A5"/>
    <w:rsid w:val="007C0CC7"/>
    <w:rsid w:val="007C352D"/>
    <w:rsid w:val="007C4411"/>
    <w:rsid w:val="007D7DBC"/>
    <w:rsid w:val="00823B53"/>
    <w:rsid w:val="00824BB4"/>
    <w:rsid w:val="008349FD"/>
    <w:rsid w:val="0084754A"/>
    <w:rsid w:val="00865F88"/>
    <w:rsid w:val="008858D1"/>
    <w:rsid w:val="008A1091"/>
    <w:rsid w:val="008E3440"/>
    <w:rsid w:val="008E365C"/>
    <w:rsid w:val="008F06BD"/>
    <w:rsid w:val="0093230B"/>
    <w:rsid w:val="00966D88"/>
    <w:rsid w:val="009A520E"/>
    <w:rsid w:val="009B45E5"/>
    <w:rsid w:val="00A07139"/>
    <w:rsid w:val="00A14329"/>
    <w:rsid w:val="00A14C8E"/>
    <w:rsid w:val="00A55243"/>
    <w:rsid w:val="00A770E1"/>
    <w:rsid w:val="00AA3832"/>
    <w:rsid w:val="00AC09A2"/>
    <w:rsid w:val="00B1786B"/>
    <w:rsid w:val="00B62A79"/>
    <w:rsid w:val="00B66D39"/>
    <w:rsid w:val="00B67B41"/>
    <w:rsid w:val="00BD19D8"/>
    <w:rsid w:val="00BE2709"/>
    <w:rsid w:val="00C05E80"/>
    <w:rsid w:val="00C148E0"/>
    <w:rsid w:val="00C2014A"/>
    <w:rsid w:val="00C73B82"/>
    <w:rsid w:val="00CD234A"/>
    <w:rsid w:val="00CE77D8"/>
    <w:rsid w:val="00D01787"/>
    <w:rsid w:val="00D14281"/>
    <w:rsid w:val="00D36020"/>
    <w:rsid w:val="00D5313D"/>
    <w:rsid w:val="00D57871"/>
    <w:rsid w:val="00D57A8F"/>
    <w:rsid w:val="00D736C0"/>
    <w:rsid w:val="00D77332"/>
    <w:rsid w:val="00D854BC"/>
    <w:rsid w:val="00D951F7"/>
    <w:rsid w:val="00DB7802"/>
    <w:rsid w:val="00DE65F8"/>
    <w:rsid w:val="00DF354E"/>
    <w:rsid w:val="00E06F7D"/>
    <w:rsid w:val="00E116F4"/>
    <w:rsid w:val="00E96F2D"/>
    <w:rsid w:val="00EA4821"/>
    <w:rsid w:val="00EA5B8B"/>
    <w:rsid w:val="00EE4B9A"/>
    <w:rsid w:val="00EF3E49"/>
    <w:rsid w:val="00EF66D9"/>
    <w:rsid w:val="00F15A11"/>
    <w:rsid w:val="00F41CE2"/>
    <w:rsid w:val="00F83BBD"/>
    <w:rsid w:val="00F86045"/>
    <w:rsid w:val="00FB6362"/>
    <w:rsid w:val="00FF1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4C207B-0BAC-4D3A-BCEA-2BC45754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5B8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06F7D"/>
    <w:pPr>
      <w:ind w:left="720"/>
      <w:contextualSpacing/>
    </w:pPr>
  </w:style>
  <w:style w:type="character" w:styleId="Collegamentoipertestuale">
    <w:name w:val="Hyperlink"/>
    <w:basedOn w:val="Carpredefinitoparagrafo"/>
    <w:uiPriority w:val="99"/>
    <w:rsid w:val="00D57871"/>
    <w:rPr>
      <w:rFonts w:cs="Times New Roman"/>
      <w:color w:val="0000FF"/>
      <w:u w:val="single"/>
    </w:rPr>
  </w:style>
  <w:style w:type="paragraph" w:styleId="Intestazione">
    <w:name w:val="header"/>
    <w:basedOn w:val="Normale"/>
    <w:link w:val="IntestazioneCarattere"/>
    <w:uiPriority w:val="99"/>
    <w:semiHidden/>
    <w:unhideWhenUsed/>
    <w:rsid w:val="007C0CC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C0CC7"/>
    <w:rPr>
      <w:sz w:val="22"/>
      <w:szCs w:val="22"/>
      <w:lang w:eastAsia="en-US"/>
    </w:rPr>
  </w:style>
  <w:style w:type="paragraph" w:styleId="Pidipagina">
    <w:name w:val="footer"/>
    <w:basedOn w:val="Normale"/>
    <w:link w:val="PidipaginaCarattere"/>
    <w:uiPriority w:val="99"/>
    <w:unhideWhenUsed/>
    <w:rsid w:val="007C0CC7"/>
    <w:pPr>
      <w:tabs>
        <w:tab w:val="center" w:pos="4819"/>
        <w:tab w:val="right" w:pos="9638"/>
      </w:tabs>
    </w:pPr>
  </w:style>
  <w:style w:type="character" w:customStyle="1" w:styleId="PidipaginaCarattere">
    <w:name w:val="Piè di pagina Carattere"/>
    <w:basedOn w:val="Carpredefinitoparagrafo"/>
    <w:link w:val="Pidipagina"/>
    <w:uiPriority w:val="99"/>
    <w:rsid w:val="007C0CC7"/>
    <w:rPr>
      <w:sz w:val="22"/>
      <w:szCs w:val="22"/>
      <w:lang w:eastAsia="en-US"/>
    </w:rPr>
  </w:style>
  <w:style w:type="character" w:styleId="Collegamentovisitato">
    <w:name w:val="FollowedHyperlink"/>
    <w:basedOn w:val="Carpredefinitoparagrafo"/>
    <w:uiPriority w:val="99"/>
    <w:semiHidden/>
    <w:unhideWhenUsed/>
    <w:rsid w:val="00474FFB"/>
    <w:rPr>
      <w:color w:val="800080"/>
      <w:u w:val="single"/>
    </w:rPr>
  </w:style>
  <w:style w:type="paragraph" w:styleId="Testofumetto">
    <w:name w:val="Balloon Text"/>
    <w:basedOn w:val="Normale"/>
    <w:link w:val="TestofumettoCarattere"/>
    <w:uiPriority w:val="99"/>
    <w:semiHidden/>
    <w:unhideWhenUsed/>
    <w:rsid w:val="00561A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1A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falconegallarate.edu.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ocertificatore@isfalconegallarate.edu.it"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questbase.com/a/isfalco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ocertificatore@isfalconegallarate.edu.it" TargetMode="External"/><Relationship Id="rId5" Type="http://schemas.openxmlformats.org/officeDocument/2006/relationships/numbering" Target="numbering.xml"/><Relationship Id="rId15" Type="http://schemas.openxmlformats.org/officeDocument/2006/relationships/hyperlink" Target="http://www.isfalconegallarate.edu.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ocertificatore@isfalconegallarat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6D60-8076-4764-B0D4-AAE95ED01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67E315-C728-4EA7-9A08-4B93014FE6F9}">
  <ds:schemaRefs>
    <ds:schemaRef ds:uri="http://schemas.microsoft.com/office/2006/metadata/properties"/>
  </ds:schemaRefs>
</ds:datastoreItem>
</file>

<file path=customXml/itemProps3.xml><?xml version="1.0" encoding="utf-8"?>
<ds:datastoreItem xmlns:ds="http://schemas.openxmlformats.org/officeDocument/2006/customXml" ds:itemID="{AA71832E-24B7-44C3-9E37-661B08449863}">
  <ds:schemaRefs>
    <ds:schemaRef ds:uri="http://schemas.microsoft.com/sharepoint/v3/contenttype/forms"/>
  </ds:schemaRefs>
</ds:datastoreItem>
</file>

<file path=customXml/itemProps4.xml><?xml version="1.0" encoding="utf-8"?>
<ds:datastoreItem xmlns:ds="http://schemas.openxmlformats.org/officeDocument/2006/customXml" ds:itemID="{F788A4AA-51A6-4751-8B21-E935F65D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709</Words>
  <Characters>4047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Vademecum per test on line sicurezza</vt:lpstr>
    </vt:vector>
  </TitlesOfParts>
  <Company>HP</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per test on line sicurezza</dc:title>
  <dc:creator>USER</dc:creator>
  <cp:lastModifiedBy>admin</cp:lastModifiedBy>
  <cp:revision>10</cp:revision>
  <dcterms:created xsi:type="dcterms:W3CDTF">2021-04-27T07:16:00Z</dcterms:created>
  <dcterms:modified xsi:type="dcterms:W3CDTF">2023-09-26T07:34:00Z</dcterms:modified>
</cp:coreProperties>
</file>